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ECOFILM ABRE LA CONVOCATORIA PARA SU NOVENA EDICIÓN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Los participantes podrán enviar sus proyectos a partir del 26 de marzo de 2019 y hasta al 27 de junio.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El tema de este año serán las Energías Renovables.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</w:t>
      </w:r>
      <w:r w:rsidDel="00000000" w:rsidR="00000000" w:rsidRPr="00000000">
        <w:rPr>
          <w:b w:val="1"/>
          <w:rtl w:val="0"/>
        </w:rPr>
        <w:t xml:space="preserve">27</w:t>
      </w:r>
      <w:r w:rsidDel="00000000" w:rsidR="00000000" w:rsidRPr="00000000">
        <w:rPr>
          <w:b w:val="1"/>
          <w:rtl w:val="0"/>
        </w:rPr>
        <w:t xml:space="preserve"> de marzo de 2019</w:t>
      </w:r>
      <w:r w:rsidDel="00000000" w:rsidR="00000000" w:rsidRPr="00000000">
        <w:rPr>
          <w:rtl w:val="0"/>
        </w:rPr>
        <w:t xml:space="preserve">.- Durante una conferencia en la sala 7 de la Cineteca Nacional de la Ciudad de México, el Festival Internacional de Cortometrajes Ambientales ECOFILM, proyecto de la Fundación Hombre Naturaleza, abrió su convocatoria para invitar a directores, realizadores, cineastas, estudiantes y profesionales de la industria cinematográfica y de publicidad a participar en su 9ª edición que estará dedicada a las Energías Renovables y que tendrá como país invitado a </w:t>
      </w:r>
      <w:r w:rsidDel="00000000" w:rsidR="00000000" w:rsidRPr="00000000">
        <w:rPr>
          <w:rtl w:val="0"/>
        </w:rPr>
        <w:t xml:space="preserve">Chile y como estado a Coahuila.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El evento fue presidido por el actor Rodrigo Murray y el Presidente de la Fundación Hombre Naturaleza, Emmanuel Acha, quienes dieron a conocer todos los detalles y bases de esta nueva edición de Ecofilm. Ambos estuvieron acompañados en la conferencia por personalidades como Domingo Edmundo Arteaga Echeverría, Embajador de Chile en México; Dr. Vidal Garza, director de Asuntos Públicos de FEMSA, Ana Sofía García Camil, Secretaria de Cultura del Gobierno del Estado de Coahuila de Zaragoza; Natalia Lever, Branch Manager – Mexico &amp; LATAM de The Climate Reality Project; José Miguel Álvarez, Coordinador General de IMCINE, además de otras figuras importantes de instituciones gubernamentales, empresas y organizaciones civiles con las que se tiene alianza.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Este año, ECOFILM abordará el tema de las Energías Renovables buscando abrir así el diálogo y ampliar las reflexiones y posibilidades respecto a los medios alternativos que se emplean en México y el mundo para el consumo responsable de recursos naturales. El presente exige un compromiso cercano y constante con nuevos métodos y alternativas para generar y consumir energía que sean amigables con el entorno, ya que la posibilidad de un futuro más afable para las generaciones por venir es responsabilidad de las actuales. 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La inscripción de cortometrajes comenzará a partir del 26 de marzo de 2019 y terminará hasta las 23:59 horas (CST) del 27 de junio de 2019 a través de filmfreeway.com. Los cortometrajes que formarán parte de la Selección Oficial 2019 y competencia serán elegidos por un comité de selección conformado por especialistas en medio ambiente, cine y políticas públicas, así como personalidades provenientes de las industrias del cine, publicidad, comunicación y medio ambiente, cuya decisión será inapelable.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Las 4 categorías en las que podrán participar los convocados son: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Animación.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Ficción.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Documental.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Cineminuto.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Los premios que se otorgarán esta edición son $100,000.00 MXN (cien mil pesos 00/100 M.N.) en las categorías de Ficción, Animación, Documental y Cineminuto y en la de Mejor Cortometraje Universitario se otorgará una cámara fotográfica. El Mejor Cortometraje del ECOFILM Festival 2019 obtendrá como premio $1,000,000.00 (un millón de pesos 00/100 M.N.). Además, como en ediciones pasadas, se elegirá a una ganadora o ganador para la beca Beca para Curso Intensivo en Vancouver Film School (VFS).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Las bases generales de la convocatoria se encuentra en el documento anexo a este boletín. </w:t>
      </w:r>
      <w:r w:rsidDel="00000000" w:rsidR="00000000" w:rsidRPr="00000000">
        <w:rPr>
          <w:rtl w:val="0"/>
        </w:rPr>
        <w:t xml:space="preserve">Para más información sobre Ecofilm Festival 2019, y para disfrutar de los cortometrajes ganadores de ediciones pasadas, visita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http://ecofilmfestival.org/</w:t>
        </w:r>
      </w:hyperlink>
      <w:r w:rsidDel="00000000" w:rsidR="00000000" w:rsidRPr="00000000">
        <w:rPr>
          <w:rtl w:val="0"/>
        </w:rPr>
        <w:t xml:space="preserve"> y las redes sociales: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-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-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-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Vimeo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-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-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Ecofilm Festival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La edición 2019 del Ecofilm Festival tendrá como tema central a las Energías Renovables, buscando abrir así el diálogo y ampliar las reflexiones y posibilidades respecto a los medios alternativos que se emplean en México y el mundo para el consumo responsable de recursos naturales. Desde su primera edición en 2011, Ecofilm se ha presentado como un festival que responde a la necesidad de sensibilizar a la sociedad sobre la problemática ambiental, promoviendo la producción audiovisual y la cultura ecológica con soluciones que equilibren al ser humano en interacción con su medio ambiente, además de sustentar sus acciones en la colaboración y alianza con instituciones, empresas y personas comprometidas con los temas ambientales prioritarios en la agenda internacional.</w:t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Contacto para prensa: 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Pablo Navarrete Espinosa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  <w:highlight w:val="white"/>
        </w:rPr>
      </w:pP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pablo.navarrete@another.co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5570109840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90800" cy="8311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320" l="0" r="0" t="0"/>
                  <a:stretch>
                    <a:fillRect/>
                  </a:stretch>
                </pic:blipFill>
                <pic:spPr>
                  <a:xfrm>
                    <a:off x="0" y="0"/>
                    <a:ext cx="2590800" cy="8311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ecofilmfestivalmx/" TargetMode="External"/><Relationship Id="rId10" Type="http://schemas.openxmlformats.org/officeDocument/2006/relationships/hyperlink" Target="https://www.youtube.com/user/EcoFilmFestivalMX" TargetMode="External"/><Relationship Id="rId13" Type="http://schemas.openxmlformats.org/officeDocument/2006/relationships/header" Target="header1.xml"/><Relationship Id="rId12" Type="http://schemas.openxmlformats.org/officeDocument/2006/relationships/hyperlink" Target="mailto:pablo.navarrete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ecofilmfestival" TargetMode="External"/><Relationship Id="rId5" Type="http://schemas.openxmlformats.org/officeDocument/2006/relationships/styles" Target="styles.xml"/><Relationship Id="rId6" Type="http://schemas.openxmlformats.org/officeDocument/2006/relationships/hyperlink" Target="http://ecofilmfestival.org/" TargetMode="External"/><Relationship Id="rId7" Type="http://schemas.openxmlformats.org/officeDocument/2006/relationships/hyperlink" Target="https://www.facebook.com/EcoFilmFestivalMX" TargetMode="External"/><Relationship Id="rId8" Type="http://schemas.openxmlformats.org/officeDocument/2006/relationships/hyperlink" Target="https://twitter.com/EcofilmFestiv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